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9357" w:tblpY="2422"/>
        <w:tblOverlap w:val="never"/>
        <w:tblW w:w="1985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5"/>
      </w:tblGrid>
      <w:tr w:rsidR="00466136" w:rsidRPr="007D1FCB" w:rsidTr="008D5A02">
        <w:trPr>
          <w:trHeight w:val="2835"/>
        </w:trPr>
        <w:tc>
          <w:tcPr>
            <w:tcW w:w="2484" w:type="dxa"/>
          </w:tcPr>
          <w:p w:rsidR="00F2770A" w:rsidRDefault="00F2770A" w:rsidP="00F2770A">
            <w:pPr>
              <w:pStyle w:val="Hjrespalte-Overskrift"/>
            </w:pPr>
            <w:r>
              <w:t>Notat</w:t>
            </w:r>
          </w:p>
          <w:p w:rsidR="00F2770A" w:rsidRDefault="00F2770A" w:rsidP="00F2770A">
            <w:pPr>
              <w:pStyle w:val="Hjrespaltetekst"/>
            </w:pPr>
          </w:p>
          <w:sdt>
            <w:sdtPr>
              <w:alias w:val="Vælg dato"/>
              <w:tag w:val="Vælg dato"/>
              <w:id w:val="-696322164"/>
              <w:placeholder>
                <w:docPart w:val="94704C1ED7A5464FAA6345826EBA6838"/>
              </w:placeholder>
              <w:date w:fullDate="2014-05-05T00:00:00Z"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:rsidR="00F2770A" w:rsidRPr="009E0471" w:rsidRDefault="00643BF8" w:rsidP="009E0471">
                <w:pPr>
                  <w:pStyle w:val="Hjrespaltetekst"/>
                  <w:rPr>
                    <w:rFonts w:ascii="Garamond" w:hAnsi="Garamond"/>
                    <w:noProof w:val="0"/>
                    <w:color w:val="auto"/>
                    <w:spacing w:val="0"/>
                    <w:sz w:val="22"/>
                  </w:rPr>
                </w:pPr>
                <w:r>
                  <w:t>5. maj 2014</w:t>
                </w:r>
              </w:p>
            </w:sdtContent>
          </w:sdt>
          <w:p w:rsidR="0053662E" w:rsidRDefault="00DF0E45" w:rsidP="008D5A02">
            <w:pPr>
              <w:pStyle w:val="Template-Dato"/>
            </w:pPr>
            <w:r>
              <w:t>J.</w:t>
            </w:r>
            <w:r w:rsidR="0053662E">
              <w:t xml:space="preserve">nr. </w:t>
            </w:r>
            <w:bookmarkStart w:id="0" w:name="sagsnr"/>
            <w:bookmarkEnd w:id="0"/>
            <w:r w:rsidR="00643BF8">
              <w:t>14-2116516</w:t>
            </w:r>
          </w:p>
          <w:p w:rsidR="00DF0E45" w:rsidRDefault="00DF0E45" w:rsidP="00DF0E45">
            <w:pPr>
              <w:pStyle w:val="Hjrespaltetekst"/>
            </w:pPr>
          </w:p>
          <w:sdt>
            <w:sdtPr>
              <w:rPr>
                <w:rStyle w:val="UdenorddelingTegn"/>
                <w:rFonts w:ascii="Arial" w:eastAsiaTheme="minorHAnsi" w:hAnsi="Arial" w:cstheme="minorBidi"/>
                <w:sz w:val="14"/>
                <w:szCs w:val="18"/>
                <w:lang w:eastAsia="en-US"/>
              </w:rPr>
              <w:alias w:val="Kontor"/>
              <w:tag w:val="Kontor"/>
              <w:id w:val="-269705902"/>
              <w:placeholder>
                <w:docPart w:val="1B23A591BDC942628314277C707902E2"/>
              </w:placeholder>
              <w:comboBox>
                <w:listItem w:value="Vælg et element."/>
                <w:listItem w:displayText="Chefrådgiver" w:value="Chefrådgiver"/>
                <w:listItem w:displayText="Presse- og kommunikationssekretariatet" w:value="Presse- og kommunikationssekretariatet"/>
                <w:listItem w:displayText="Minister- og ledelsessekretariatet" w:value="Minister- og ledelsessekretariatet"/>
                <w:listItem w:displayText="Person og Pension" w:value="Person og Pension"/>
                <w:listItem w:displayText="Selskab, Aktionær og Erhverv" w:value="Selskab, Aktionær og Erhverv"/>
                <w:listItem w:displayText="Moms, Afgifter og Told" w:value="Moms, Afgifter og Told"/>
                <w:listItem w:displayText="Proces og Administration" w:value="Proces og Administration"/>
                <w:listItem w:displayText="Miljø, Energi og Motor" w:value="Miljø, Energi og Motor"/>
                <w:listItem w:displayText="Økonomi og Politik" w:value="Økonomi og Politik"/>
                <w:listItem w:displayText="Økonomi og Styring" w:value="Økonomi og Styring"/>
                <w:listItem w:displayText="Forretning og Udvikling" w:value="Forretning og Udvikling"/>
              </w:comboBox>
            </w:sdtPr>
            <w:sdtEndPr>
              <w:rPr>
                <w:rStyle w:val="Standardskrifttypeiafsnit"/>
              </w:rPr>
            </w:sdtEndPr>
            <w:sdtContent>
              <w:p w:rsidR="00DF0E45" w:rsidRPr="00BC24ED" w:rsidRDefault="00643BF8" w:rsidP="00BC24ED">
                <w:pPr>
                  <w:pStyle w:val="Hjrespaltetekst"/>
                  <w:rPr>
                    <w:rStyle w:val="UdenorddelingTegn"/>
                    <w:rFonts w:ascii="Arial" w:eastAsiaTheme="minorHAnsi" w:hAnsi="Arial" w:cstheme="minorBidi"/>
                    <w:sz w:val="14"/>
                    <w:szCs w:val="18"/>
                    <w:lang w:eastAsia="en-US"/>
                  </w:rPr>
                </w:pPr>
                <w:r>
                  <w:rPr>
                    <w:rStyle w:val="UdenorddelingTegn"/>
                    <w:rFonts w:ascii="Arial" w:eastAsiaTheme="minorHAnsi" w:hAnsi="Arial" w:cstheme="minorBidi"/>
                    <w:sz w:val="14"/>
                    <w:szCs w:val="18"/>
                    <w:lang w:eastAsia="en-US"/>
                  </w:rPr>
                  <w:t>Proces og Administration</w:t>
                </w:r>
              </w:p>
            </w:sdtContent>
          </w:sdt>
          <w:p w:rsidR="00081169" w:rsidRPr="00DF0E45" w:rsidRDefault="00643BF8" w:rsidP="00DF0E45">
            <w:pPr>
              <w:pStyle w:val="Hjrespaltetekst"/>
            </w:pPr>
            <w:r>
              <w:t>TGN</w:t>
            </w:r>
          </w:p>
          <w:p w:rsidR="00466136" w:rsidRPr="007D1FCB" w:rsidRDefault="00466136" w:rsidP="008D5A02">
            <w:pPr>
              <w:pStyle w:val="Hjrespaltetekst"/>
            </w:pPr>
          </w:p>
        </w:tc>
      </w:tr>
    </w:tbl>
    <w:tbl>
      <w:tblPr>
        <w:tblStyle w:val="Tabel-Gitter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AD0C8A" w:rsidTr="00AD0C8A">
        <w:trPr>
          <w:trHeight w:val="2750"/>
        </w:trPr>
        <w:tc>
          <w:tcPr>
            <w:tcW w:w="7655" w:type="dxa"/>
            <w:vAlign w:val="bottom"/>
          </w:tcPr>
          <w:p w:rsidR="00AD0C8A" w:rsidRDefault="00643BF8" w:rsidP="00643BF8">
            <w:pPr>
              <w:pStyle w:val="Overskrift1"/>
              <w:outlineLvl w:val="0"/>
            </w:pPr>
            <w:r>
              <w:t>Høringsliste vedr. ny bekendtgørelse om omkos</w:t>
            </w:r>
            <w:r>
              <w:t>t</w:t>
            </w:r>
            <w:r>
              <w:t xml:space="preserve">ningsgodtgørelse </w:t>
            </w:r>
          </w:p>
        </w:tc>
      </w:tr>
    </w:tbl>
    <w:p w:rsidR="00466136" w:rsidRDefault="00466136" w:rsidP="00655B49"/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Advokatrådet,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>Borger- og retssikkerhedschef Margrethe Nørgaard,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Dansk Byggeri, </w:t>
      </w:r>
    </w:p>
    <w:p w:rsidR="00643BF8" w:rsidRDefault="00643BF8" w:rsidP="00643BF8">
      <w:pPr>
        <w:spacing w:line="288" w:lineRule="auto"/>
        <w:jc w:val="both"/>
        <w:rPr>
          <w:sz w:val="24"/>
        </w:rPr>
      </w:pPr>
      <w:r>
        <w:rPr>
          <w:iCs/>
          <w:sz w:val="24"/>
        </w:rPr>
        <w:t>Dansk Erhverv,</w:t>
      </w:r>
      <w:r>
        <w:rPr>
          <w:sz w:val="24"/>
        </w:rPr>
        <w:t xml:space="preserve">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Danske Advokater,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 w:rsidRPr="00695D34">
        <w:rPr>
          <w:iCs/>
          <w:sz w:val="24"/>
        </w:rPr>
        <w:t>Dansk T</w:t>
      </w:r>
      <w:r>
        <w:rPr>
          <w:iCs/>
          <w:sz w:val="24"/>
        </w:rPr>
        <w:t xml:space="preserve">old- &amp; Skatteforbund,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Datatilsynet,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DI,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Erhvervsstyrelsen (TER),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Finansrådet,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 w:rsidRPr="00695D34">
        <w:rPr>
          <w:iCs/>
          <w:sz w:val="24"/>
        </w:rPr>
        <w:t>Forsikring &amp; Pension</w:t>
      </w:r>
      <w:r>
        <w:rPr>
          <w:iCs/>
          <w:sz w:val="24"/>
        </w:rPr>
        <w:t>,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FSR - danske revisorer,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Håndværksrådet,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 w:rsidRPr="00695D34">
        <w:rPr>
          <w:iCs/>
          <w:sz w:val="24"/>
        </w:rPr>
        <w:t>Invest</w:t>
      </w:r>
      <w:r>
        <w:rPr>
          <w:iCs/>
          <w:sz w:val="24"/>
        </w:rPr>
        <w:t xml:space="preserve">eringsForeningsRådet,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Landbrug og Fødevarer, </w:t>
      </w:r>
    </w:p>
    <w:p w:rsidR="00643BF8" w:rsidRPr="00695D34" w:rsidRDefault="00643BF8" w:rsidP="00643BF8">
      <w:pPr>
        <w:spacing w:line="288" w:lineRule="auto"/>
        <w:jc w:val="both"/>
        <w:rPr>
          <w:iCs/>
          <w:sz w:val="24"/>
        </w:rPr>
      </w:pPr>
      <w:r w:rsidRPr="00695D34">
        <w:rPr>
          <w:iCs/>
          <w:sz w:val="24"/>
        </w:rPr>
        <w:t>Realkreditforeningen</w:t>
      </w:r>
      <w:r>
        <w:rPr>
          <w:iCs/>
          <w:sz w:val="24"/>
        </w:rPr>
        <w:t>,</w:t>
      </w:r>
      <w:r w:rsidRPr="00695D34">
        <w:rPr>
          <w:iCs/>
          <w:sz w:val="24"/>
        </w:rPr>
        <w:t xml:space="preserve">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 w:rsidRPr="00695D34">
        <w:rPr>
          <w:iCs/>
          <w:sz w:val="24"/>
        </w:rPr>
        <w:t>Realkreditrådet</w:t>
      </w:r>
      <w:r>
        <w:rPr>
          <w:iCs/>
          <w:sz w:val="24"/>
        </w:rPr>
        <w:t>,</w:t>
      </w:r>
      <w:r w:rsidRPr="00695D34">
        <w:rPr>
          <w:iCs/>
          <w:sz w:val="24"/>
        </w:rPr>
        <w:t xml:space="preserve">  </w:t>
      </w:r>
    </w:p>
    <w:p w:rsidR="004B0B6D" w:rsidRDefault="004B0B6D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>Skatteankestyrelsen,</w:t>
      </w:r>
      <w:bookmarkStart w:id="1" w:name="_GoBack"/>
      <w:bookmarkEnd w:id="1"/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 xml:space="preserve">SRF Skattefaglig Forening, </w:t>
      </w:r>
    </w:p>
    <w:p w:rsidR="00643BF8" w:rsidRDefault="00643BF8" w:rsidP="00643BF8">
      <w:pPr>
        <w:spacing w:line="288" w:lineRule="auto"/>
        <w:jc w:val="both"/>
        <w:rPr>
          <w:iCs/>
          <w:sz w:val="24"/>
        </w:rPr>
      </w:pPr>
      <w:r>
        <w:rPr>
          <w:iCs/>
          <w:sz w:val="24"/>
        </w:rPr>
        <w:t>Videnscentret for Landbrug.</w:t>
      </w:r>
    </w:p>
    <w:sectPr w:rsidR="00643BF8" w:rsidSect="00207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3119" w:bottom="170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B2" w:rsidRDefault="002D18B2" w:rsidP="009E4B94">
      <w:pPr>
        <w:spacing w:line="240" w:lineRule="auto"/>
      </w:pPr>
      <w:r>
        <w:separator/>
      </w:r>
    </w:p>
  </w:endnote>
  <w:endnote w:type="continuationSeparator" w:id="0">
    <w:p w:rsidR="002D18B2" w:rsidRDefault="002D18B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19" w:rsidRDefault="007E0E1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83" w:rsidRPr="00681D83" w:rsidRDefault="00207BEC" w:rsidP="00C5116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7769AD" wp14:editId="7B1DD9C7">
              <wp:simplePos x="0" y="0"/>
              <wp:positionH relativeFrom="rightMargin">
                <wp:posOffset>363855</wp:posOffset>
              </wp:positionH>
              <wp:positionV relativeFrom="page">
                <wp:posOffset>10002520</wp:posOffset>
              </wp:positionV>
              <wp:extent cx="1249680" cy="542925"/>
              <wp:effectExtent l="0" t="0" r="762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D83" w:rsidRPr="00094ABD" w:rsidRDefault="00706E32" w:rsidP="001E79D1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e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25F9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25F9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.65pt;margin-top:787.6pt;width:98.4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" filled="f" stroked="f" strokeweight=".5pt">
              <v:textbox style="mso-fit-shape-to-text:t" inset="0,0,0,0">
                <w:txbxContent>
                  <w:p w:rsidR="00681D83" w:rsidRPr="00094ABD" w:rsidRDefault="00706E32" w:rsidP="001E79D1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</w:t>
                    </w:r>
                    <w:r w:rsidR="00681D83" w:rsidRPr="00094ABD">
                      <w:rPr>
                        <w:rStyle w:val="Sidetal"/>
                      </w:rPr>
                      <w:t xml:space="preserve">e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425F90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681D83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681D83" w:rsidRPr="00094ABD">
                      <w:rPr>
                        <w:rStyle w:val="Sidetal"/>
                      </w:rPr>
                      <w:t xml:space="preserve">f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425F90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51167">
      <w:rPr>
        <w:noProof/>
        <w:lang w:eastAsia="da-DK"/>
      </w:rPr>
      <w:drawing>
        <wp:anchor distT="0" distB="0" distL="114300" distR="114300" simplePos="0" relativeHeight="251669504" behindDoc="0" locked="0" layoutInCell="1" allowOverlap="1" wp14:anchorId="43388F85" wp14:editId="6BE6AE44">
          <wp:simplePos x="0" y="0"/>
          <wp:positionH relativeFrom="page">
            <wp:posOffset>5929630</wp:posOffset>
          </wp:positionH>
          <wp:positionV relativeFrom="page">
            <wp:posOffset>10261600</wp:posOffset>
          </wp:positionV>
          <wp:extent cx="1270800" cy="79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94" w:rsidRPr="00094ABD" w:rsidRDefault="000C4289" w:rsidP="00C51167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7456" behindDoc="0" locked="0" layoutInCell="1" allowOverlap="1" wp14:anchorId="1E984082" wp14:editId="51EF7EE3">
          <wp:simplePos x="0" y="0"/>
          <wp:positionH relativeFrom="page">
            <wp:posOffset>5930900</wp:posOffset>
          </wp:positionH>
          <wp:positionV relativeFrom="page">
            <wp:posOffset>10261600</wp:posOffset>
          </wp:positionV>
          <wp:extent cx="1270800" cy="7942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B2" w:rsidRDefault="002D18B2" w:rsidP="009E4B94">
      <w:pPr>
        <w:spacing w:line="240" w:lineRule="auto"/>
      </w:pPr>
      <w:r>
        <w:separator/>
      </w:r>
    </w:p>
  </w:footnote>
  <w:footnote w:type="continuationSeparator" w:id="0">
    <w:p w:rsidR="002D18B2" w:rsidRDefault="002D18B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19" w:rsidRDefault="007E0E19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19" w:rsidRDefault="007E0E19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932" w:rsidRDefault="003075A8" w:rsidP="00CE262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0BB85573" wp14:editId="39B2E216">
          <wp:simplePos x="0" y="0"/>
          <wp:positionH relativeFrom="page">
            <wp:posOffset>3009900</wp:posOffset>
          </wp:positionH>
          <wp:positionV relativeFrom="page">
            <wp:posOffset>487680</wp:posOffset>
          </wp:positionV>
          <wp:extent cx="1546860" cy="41148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ev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09"/>
    <w:rsid w:val="00004865"/>
    <w:rsid w:val="0000703F"/>
    <w:rsid w:val="0001534C"/>
    <w:rsid w:val="00017063"/>
    <w:rsid w:val="00017586"/>
    <w:rsid w:val="0002656E"/>
    <w:rsid w:val="00030F87"/>
    <w:rsid w:val="000423FF"/>
    <w:rsid w:val="00045E50"/>
    <w:rsid w:val="00062109"/>
    <w:rsid w:val="00081169"/>
    <w:rsid w:val="00094ABD"/>
    <w:rsid w:val="000A42E7"/>
    <w:rsid w:val="000B2946"/>
    <w:rsid w:val="000C4289"/>
    <w:rsid w:val="000C6781"/>
    <w:rsid w:val="000F4D15"/>
    <w:rsid w:val="00121584"/>
    <w:rsid w:val="001278A8"/>
    <w:rsid w:val="00127940"/>
    <w:rsid w:val="00131F5D"/>
    <w:rsid w:val="0013244F"/>
    <w:rsid w:val="00153F40"/>
    <w:rsid w:val="00165D2F"/>
    <w:rsid w:val="00182651"/>
    <w:rsid w:val="001A2678"/>
    <w:rsid w:val="001D0093"/>
    <w:rsid w:val="001D6BD9"/>
    <w:rsid w:val="001E79D1"/>
    <w:rsid w:val="001F374B"/>
    <w:rsid w:val="00203DE6"/>
    <w:rsid w:val="00207BEC"/>
    <w:rsid w:val="0022582F"/>
    <w:rsid w:val="00244D70"/>
    <w:rsid w:val="0026468A"/>
    <w:rsid w:val="00267514"/>
    <w:rsid w:val="002870F4"/>
    <w:rsid w:val="002C258E"/>
    <w:rsid w:val="002D18B2"/>
    <w:rsid w:val="002E233E"/>
    <w:rsid w:val="002E30A1"/>
    <w:rsid w:val="002E6B15"/>
    <w:rsid w:val="002E74A4"/>
    <w:rsid w:val="003075A8"/>
    <w:rsid w:val="00327DFC"/>
    <w:rsid w:val="00351C70"/>
    <w:rsid w:val="003B35B0"/>
    <w:rsid w:val="003C4F9F"/>
    <w:rsid w:val="003C60F1"/>
    <w:rsid w:val="003F52AC"/>
    <w:rsid w:val="00404BF7"/>
    <w:rsid w:val="004141C6"/>
    <w:rsid w:val="00415896"/>
    <w:rsid w:val="00416196"/>
    <w:rsid w:val="00424709"/>
    <w:rsid w:val="00425F90"/>
    <w:rsid w:val="00446687"/>
    <w:rsid w:val="00455537"/>
    <w:rsid w:val="00466136"/>
    <w:rsid w:val="00484640"/>
    <w:rsid w:val="00491D5C"/>
    <w:rsid w:val="004A5600"/>
    <w:rsid w:val="004B0B6D"/>
    <w:rsid w:val="004B5150"/>
    <w:rsid w:val="004C01B2"/>
    <w:rsid w:val="004D0A20"/>
    <w:rsid w:val="004D3609"/>
    <w:rsid w:val="004D46CB"/>
    <w:rsid w:val="004E5FA3"/>
    <w:rsid w:val="00503680"/>
    <w:rsid w:val="00504882"/>
    <w:rsid w:val="00522DA7"/>
    <w:rsid w:val="00525897"/>
    <w:rsid w:val="00530A82"/>
    <w:rsid w:val="00535188"/>
    <w:rsid w:val="0053662E"/>
    <w:rsid w:val="00546077"/>
    <w:rsid w:val="00562DFF"/>
    <w:rsid w:val="00563829"/>
    <w:rsid w:val="005A28D4"/>
    <w:rsid w:val="005B4028"/>
    <w:rsid w:val="005C5F97"/>
    <w:rsid w:val="005F1580"/>
    <w:rsid w:val="005F3493"/>
    <w:rsid w:val="005F3ED8"/>
    <w:rsid w:val="00637CAF"/>
    <w:rsid w:val="00642CBC"/>
    <w:rsid w:val="00643BF8"/>
    <w:rsid w:val="00655B49"/>
    <w:rsid w:val="00681D83"/>
    <w:rsid w:val="006900C2"/>
    <w:rsid w:val="00694421"/>
    <w:rsid w:val="006B0F61"/>
    <w:rsid w:val="006B30A9"/>
    <w:rsid w:val="0070267E"/>
    <w:rsid w:val="00703B3F"/>
    <w:rsid w:val="00706E32"/>
    <w:rsid w:val="00707273"/>
    <w:rsid w:val="00713F98"/>
    <w:rsid w:val="007154F3"/>
    <w:rsid w:val="007327A9"/>
    <w:rsid w:val="007546AF"/>
    <w:rsid w:val="00765934"/>
    <w:rsid w:val="00770410"/>
    <w:rsid w:val="00775409"/>
    <w:rsid w:val="00786FCF"/>
    <w:rsid w:val="0078774E"/>
    <w:rsid w:val="007A1B96"/>
    <w:rsid w:val="007E0E19"/>
    <w:rsid w:val="007E2CF5"/>
    <w:rsid w:val="007E373C"/>
    <w:rsid w:val="00801F34"/>
    <w:rsid w:val="00824115"/>
    <w:rsid w:val="008531FB"/>
    <w:rsid w:val="00864D45"/>
    <w:rsid w:val="008662D3"/>
    <w:rsid w:val="00892D08"/>
    <w:rsid w:val="00893791"/>
    <w:rsid w:val="008B5B59"/>
    <w:rsid w:val="008D000A"/>
    <w:rsid w:val="008D2509"/>
    <w:rsid w:val="008D5A02"/>
    <w:rsid w:val="008E2ECE"/>
    <w:rsid w:val="008E4C26"/>
    <w:rsid w:val="008E5A6D"/>
    <w:rsid w:val="008F32DF"/>
    <w:rsid w:val="008F4D20"/>
    <w:rsid w:val="00902C3D"/>
    <w:rsid w:val="0092171B"/>
    <w:rsid w:val="00947BA0"/>
    <w:rsid w:val="00951B25"/>
    <w:rsid w:val="00983B74"/>
    <w:rsid w:val="00986D8F"/>
    <w:rsid w:val="00990263"/>
    <w:rsid w:val="009A2571"/>
    <w:rsid w:val="009A4CCC"/>
    <w:rsid w:val="009E0471"/>
    <w:rsid w:val="009E4B94"/>
    <w:rsid w:val="009F18F2"/>
    <w:rsid w:val="00A239DF"/>
    <w:rsid w:val="00A262CF"/>
    <w:rsid w:val="00AB149E"/>
    <w:rsid w:val="00AB29A0"/>
    <w:rsid w:val="00AB3463"/>
    <w:rsid w:val="00AB5B85"/>
    <w:rsid w:val="00AD043D"/>
    <w:rsid w:val="00AD0C8A"/>
    <w:rsid w:val="00AE1404"/>
    <w:rsid w:val="00AF1D02"/>
    <w:rsid w:val="00B00D92"/>
    <w:rsid w:val="00B31CF7"/>
    <w:rsid w:val="00B3548C"/>
    <w:rsid w:val="00B421B6"/>
    <w:rsid w:val="00B430B4"/>
    <w:rsid w:val="00B5082D"/>
    <w:rsid w:val="00B5346F"/>
    <w:rsid w:val="00B64C73"/>
    <w:rsid w:val="00B6504E"/>
    <w:rsid w:val="00B93951"/>
    <w:rsid w:val="00B9508F"/>
    <w:rsid w:val="00B96502"/>
    <w:rsid w:val="00B96937"/>
    <w:rsid w:val="00B96D2A"/>
    <w:rsid w:val="00BC22A9"/>
    <w:rsid w:val="00BC24ED"/>
    <w:rsid w:val="00BC590D"/>
    <w:rsid w:val="00C173F9"/>
    <w:rsid w:val="00C2782C"/>
    <w:rsid w:val="00C310A8"/>
    <w:rsid w:val="00C31791"/>
    <w:rsid w:val="00C51167"/>
    <w:rsid w:val="00C605DF"/>
    <w:rsid w:val="00C62DBD"/>
    <w:rsid w:val="00C71C8E"/>
    <w:rsid w:val="00C86D85"/>
    <w:rsid w:val="00CA61D4"/>
    <w:rsid w:val="00CB33DF"/>
    <w:rsid w:val="00CC0BE2"/>
    <w:rsid w:val="00CC6322"/>
    <w:rsid w:val="00CD5714"/>
    <w:rsid w:val="00CE262C"/>
    <w:rsid w:val="00CE5C53"/>
    <w:rsid w:val="00CF73BA"/>
    <w:rsid w:val="00D0360E"/>
    <w:rsid w:val="00D243BB"/>
    <w:rsid w:val="00D3786F"/>
    <w:rsid w:val="00D66542"/>
    <w:rsid w:val="00D66E2C"/>
    <w:rsid w:val="00D96141"/>
    <w:rsid w:val="00DB31AF"/>
    <w:rsid w:val="00DB6E2D"/>
    <w:rsid w:val="00DB743D"/>
    <w:rsid w:val="00DC2AB9"/>
    <w:rsid w:val="00DC38FB"/>
    <w:rsid w:val="00DD4A74"/>
    <w:rsid w:val="00DE2B28"/>
    <w:rsid w:val="00DF0E45"/>
    <w:rsid w:val="00DF207D"/>
    <w:rsid w:val="00E05FF2"/>
    <w:rsid w:val="00E13E84"/>
    <w:rsid w:val="00E13F68"/>
    <w:rsid w:val="00E1438D"/>
    <w:rsid w:val="00E26493"/>
    <w:rsid w:val="00E370C3"/>
    <w:rsid w:val="00E434D1"/>
    <w:rsid w:val="00E47932"/>
    <w:rsid w:val="00E66240"/>
    <w:rsid w:val="00E75ED1"/>
    <w:rsid w:val="00EB603A"/>
    <w:rsid w:val="00ED7096"/>
    <w:rsid w:val="00EE4C34"/>
    <w:rsid w:val="00EF0F9B"/>
    <w:rsid w:val="00EF55B3"/>
    <w:rsid w:val="00F002D7"/>
    <w:rsid w:val="00F05EEC"/>
    <w:rsid w:val="00F23AA3"/>
    <w:rsid w:val="00F26552"/>
    <w:rsid w:val="00F2770A"/>
    <w:rsid w:val="00F34E84"/>
    <w:rsid w:val="00F45445"/>
    <w:rsid w:val="00F540A8"/>
    <w:rsid w:val="00F6027B"/>
    <w:rsid w:val="00F63834"/>
    <w:rsid w:val="00F94967"/>
    <w:rsid w:val="00FA6475"/>
    <w:rsid w:val="00FC4E3D"/>
    <w:rsid w:val="00FC511D"/>
    <w:rsid w:val="00FC6B3E"/>
    <w:rsid w:val="00FC7F59"/>
    <w:rsid w:val="00FE2C9C"/>
    <w:rsid w:val="00FF1AA2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18"/>
        <w:szCs w:val="18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table of authorities" w:uiPriority="9"/>
    <w:lsdException w:name="macro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uiPriority="39"/>
  </w:latentStyles>
  <w:style w:type="paragraph" w:default="1" w:styleId="Normal">
    <w:name w:val="Normal"/>
    <w:qFormat/>
    <w:rsid w:val="00535188"/>
    <w:pPr>
      <w:spacing w:line="280" w:lineRule="atLeast"/>
    </w:pPr>
    <w:rPr>
      <w:rFonts w:ascii="Garamond" w:hAnsi="Garamond"/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E1404"/>
    <w:pPr>
      <w:keepNext/>
      <w:keepLines/>
      <w:spacing w:line="360" w:lineRule="atLeast"/>
      <w:outlineLvl w:val="0"/>
    </w:pPr>
    <w:rPr>
      <w:rFonts w:ascii="Arial" w:eastAsiaTheme="majorEastAsia" w:hAnsi="Arial" w:cstheme="majorBidi"/>
      <w:b/>
      <w:bCs/>
      <w:spacing w:val="5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E1404"/>
    <w:pPr>
      <w:keepNext/>
      <w:keepLines/>
      <w:outlineLvl w:val="1"/>
    </w:pPr>
    <w:rPr>
      <w:rFonts w:ascii="Arial" w:eastAsiaTheme="majorEastAsia" w:hAnsi="Arial" w:cstheme="majorBidi"/>
      <w:b/>
      <w:bCs/>
      <w:spacing w:val="5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E1404"/>
    <w:pPr>
      <w:keepNext/>
      <w:keepLines/>
      <w:contextualSpacing/>
      <w:outlineLvl w:val="2"/>
    </w:pPr>
    <w:rPr>
      <w:rFonts w:ascii="Arial" w:eastAsiaTheme="majorEastAsia" w:hAnsi="Arial" w:cstheme="majorBidi"/>
      <w:b/>
      <w:bCs/>
      <w:spacing w:val="5"/>
      <w:sz w:val="20"/>
    </w:rPr>
  </w:style>
  <w:style w:type="paragraph" w:styleId="Overskrift4">
    <w:name w:val="heading 4"/>
    <w:basedOn w:val="Normal"/>
    <w:next w:val="Normal"/>
    <w:link w:val="Overskrift4Tegn"/>
    <w:uiPriority w:val="1"/>
    <w:rsid w:val="00AE1404"/>
    <w:pPr>
      <w:keepNext/>
      <w:keepLines/>
      <w:outlineLvl w:val="3"/>
    </w:pPr>
    <w:rPr>
      <w:rFonts w:ascii="Arial" w:eastAsiaTheme="majorEastAsia" w:hAnsi="Arial" w:cstheme="majorBidi"/>
      <w:b/>
      <w:bCs/>
      <w:iCs/>
      <w:spacing w:val="5"/>
      <w:sz w:val="18"/>
    </w:r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F0F9B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F0F9B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F0F9B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F0F9B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F0F9B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CE262C"/>
    <w:rPr>
      <w:rFonts w:ascii="Garamond" w:hAnsi="Garamond"/>
      <w:sz w:val="16"/>
    </w:rPr>
  </w:style>
  <w:style w:type="paragraph" w:styleId="Sidefod">
    <w:name w:val="footer"/>
    <w:basedOn w:val="Normal"/>
    <w:link w:val="Sidefo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DC2AB9"/>
    <w:rPr>
      <w:rFonts w:ascii="Garamond" w:hAnsi="Garamond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1404"/>
    <w:rPr>
      <w:rFonts w:ascii="Arial" w:eastAsiaTheme="majorEastAsia" w:hAnsi="Arial" w:cstheme="majorBidi"/>
      <w:b/>
      <w:bCs/>
      <w:spacing w:val="5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E1404"/>
    <w:rPr>
      <w:rFonts w:ascii="Arial" w:eastAsiaTheme="majorEastAsia" w:hAnsi="Arial" w:cstheme="majorBidi"/>
      <w:b/>
      <w:bCs/>
      <w:spacing w:val="5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E1404"/>
    <w:rPr>
      <w:rFonts w:ascii="Arial" w:eastAsiaTheme="majorEastAsia" w:hAnsi="Arial" w:cstheme="majorBidi"/>
      <w:b/>
      <w:bCs/>
      <w:spacing w:val="5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E1404"/>
    <w:rPr>
      <w:rFonts w:ascii="Arial" w:eastAsiaTheme="majorEastAsia" w:hAnsi="Arial" w:cstheme="majorBidi"/>
      <w:b/>
      <w:bCs/>
      <w:iCs/>
      <w:spacing w:val="5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B33DF"/>
    <w:pPr>
      <w:ind w:left="57" w:right="57"/>
    </w:pPr>
    <w:rPr>
      <w:rFonts w:ascii="Arial" w:hAnsi="Arial"/>
      <w:bCs/>
      <w:sz w:val="17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8"/>
    <w:semiHidden/>
    <w:rsid w:val="002E74A4"/>
    <w:pPr>
      <w:spacing w:after="520"/>
      <w:outlineLvl w:val="9"/>
    </w:p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EF0F9B"/>
    <w:rPr>
      <w:rFonts w:ascii="Arial" w:hAnsi="Arial"/>
      <w:sz w:val="14"/>
    </w:rPr>
  </w:style>
  <w:style w:type="paragraph" w:customStyle="1" w:styleId="Hjrespaltetekst">
    <w:name w:val="Højrespalte tekst"/>
    <w:uiPriority w:val="8"/>
    <w:rsid w:val="00030F87"/>
    <w:pPr>
      <w:spacing w:line="220" w:lineRule="exact"/>
    </w:pPr>
    <w:rPr>
      <w:rFonts w:ascii="Arial" w:hAnsi="Arial"/>
      <w:noProof/>
      <w:color w:val="14143C"/>
      <w:spacing w:val="5"/>
      <w:sz w:val="14"/>
    </w:rPr>
  </w:style>
  <w:style w:type="paragraph" w:customStyle="1" w:styleId="Hjrespalte-Overskrift">
    <w:name w:val="Højrespalte - Overskrift"/>
    <w:basedOn w:val="Hjrespaltetekst"/>
    <w:next w:val="Hjrespaltetekst"/>
    <w:uiPriority w:val="7"/>
    <w:rsid w:val="00D66E2C"/>
    <w:pPr>
      <w:spacing w:line="280" w:lineRule="exact"/>
    </w:pPr>
    <w:rPr>
      <w:b/>
      <w:sz w:val="18"/>
    </w:rPr>
  </w:style>
  <w:style w:type="paragraph" w:customStyle="1" w:styleId="Hjrespalte-Fed">
    <w:name w:val="Højrespalte - Fed"/>
    <w:basedOn w:val="Hjrespaltetekst"/>
    <w:next w:val="Hjrespalte-Overskrift"/>
    <w:uiPriority w:val="7"/>
    <w:rsid w:val="00F6027B"/>
    <w:pPr>
      <w:tabs>
        <w:tab w:val="left" w:pos="567"/>
      </w:tabs>
      <w:spacing w:line="230" w:lineRule="exact"/>
    </w:pPr>
    <w:rPr>
      <w:b/>
      <w:spacing w:val="4"/>
    </w:rPr>
  </w:style>
  <w:style w:type="paragraph" w:styleId="Citatoverskrift">
    <w:name w:val="toa heading"/>
    <w:basedOn w:val="Normal"/>
    <w:next w:val="Normal"/>
    <w:uiPriority w:val="2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29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11"/>
    <w:rsid w:val="00B9508F"/>
    <w:pPr>
      <w:spacing w:before="40" w:after="40" w:line="240" w:lineRule="atLeast"/>
      <w:ind w:left="227" w:right="227"/>
    </w:pPr>
    <w:rPr>
      <w:rFonts w:ascii="Arial" w:hAnsi="Arial"/>
      <w:sz w:val="16"/>
    </w:rPr>
  </w:style>
  <w:style w:type="paragraph" w:customStyle="1" w:styleId="Tabel-KolonneOverskrift">
    <w:name w:val="Tabel - Kolonne Overskrift"/>
    <w:basedOn w:val="Tabel"/>
    <w:uiPriority w:val="10"/>
    <w:rsid w:val="00B9508F"/>
  </w:style>
  <w:style w:type="paragraph" w:customStyle="1" w:styleId="Tabel-TekstTotal">
    <w:name w:val="Tabel - Tekst Total"/>
    <w:basedOn w:val="Tabel-KolonneOverskrift"/>
    <w:uiPriority w:val="14"/>
    <w:rsid w:val="00424709"/>
    <w:rPr>
      <w:b/>
    </w:rPr>
  </w:style>
  <w:style w:type="paragraph" w:customStyle="1" w:styleId="Tabel-Tal">
    <w:name w:val="Tabel - Tal"/>
    <w:basedOn w:val="Tabel"/>
    <w:uiPriority w:val="14"/>
    <w:rsid w:val="00893791"/>
    <w:pPr>
      <w:jc w:val="right"/>
    </w:pPr>
  </w:style>
  <w:style w:type="paragraph" w:customStyle="1" w:styleId="Tabel-TalTotal">
    <w:name w:val="Tabel - Tal Total"/>
    <w:basedOn w:val="Tabel-Tal"/>
    <w:uiPriority w:val="1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29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775409"/>
    <w:pPr>
      <w:spacing w:line="240" w:lineRule="auto"/>
    </w:pPr>
    <w:rPr>
      <w:rFonts w:ascii="Garamond" w:hAnsi="Garamond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DocumentHeading">
    <w:name w:val="Document Heading"/>
    <w:basedOn w:val="Overskrift4"/>
    <w:uiPriority w:val="6"/>
    <w:semiHidden/>
    <w:rsid w:val="00AB5B85"/>
    <w:pPr>
      <w:spacing w:after="260"/>
    </w:p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Hjrespaltetekst"/>
    <w:uiPriority w:val="8"/>
    <w:rsid w:val="008D5A02"/>
  </w:style>
  <w:style w:type="paragraph" w:styleId="Markeringsbobletekst">
    <w:name w:val="Balloon Text"/>
    <w:basedOn w:val="Normal"/>
    <w:link w:val="MarkeringsbobletekstTegn"/>
    <w:uiPriority w:val="99"/>
    <w:semiHidden/>
    <w:rsid w:val="00007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03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21"/>
    <w:semiHidden/>
    <w:rsid w:val="00504882"/>
    <w:rPr>
      <w:color w:val="0000FF" w:themeColor="hyperlink"/>
      <w:u w:val="single"/>
    </w:rPr>
  </w:style>
  <w:style w:type="paragraph" w:customStyle="1" w:styleId="SmtekstRegular">
    <w:name w:val="Småtekst  Regular"/>
    <w:basedOn w:val="Normal"/>
    <w:uiPriority w:val="2"/>
    <w:qFormat/>
    <w:rsid w:val="00030F87"/>
    <w:rPr>
      <w:rFonts w:ascii="Arial" w:hAnsi="Arial"/>
      <w:spacing w:val="5"/>
      <w:sz w:val="16"/>
    </w:rPr>
  </w:style>
  <w:style w:type="paragraph" w:customStyle="1" w:styleId="SmtekstFed">
    <w:name w:val="Småtekst Fed"/>
    <w:basedOn w:val="SmtekstRegular"/>
    <w:next w:val="SmtekstRegular"/>
    <w:uiPriority w:val="2"/>
    <w:qFormat/>
    <w:rsid w:val="00203DE6"/>
    <w:rPr>
      <w:b/>
    </w:rPr>
  </w:style>
  <w:style w:type="paragraph" w:customStyle="1" w:styleId="Tabel-KolonneOverskriftHvid">
    <w:name w:val="Tabel - Kolonne Overskrift Hvid"/>
    <w:basedOn w:val="Tabel-KolonneOverskrift"/>
    <w:uiPriority w:val="10"/>
    <w:qFormat/>
    <w:rsid w:val="00B6504E"/>
    <w:rPr>
      <w:color w:val="FFFFFF" w:themeColor="background1"/>
    </w:rPr>
  </w:style>
  <w:style w:type="paragraph" w:customStyle="1" w:styleId="Tabel-BrdtekstArial">
    <w:name w:val="Tabel - Brødtekst (Arial)"/>
    <w:basedOn w:val="Normal"/>
    <w:uiPriority w:val="11"/>
    <w:qFormat/>
    <w:rsid w:val="000A42E7"/>
    <w:pPr>
      <w:ind w:left="227" w:right="227"/>
      <w:contextualSpacing/>
    </w:pPr>
    <w:rPr>
      <w:rFonts w:ascii="Arial" w:hAnsi="Arial"/>
      <w:sz w:val="16"/>
    </w:rPr>
  </w:style>
  <w:style w:type="table" w:customStyle="1" w:styleId="SKM-Tabel-Bl">
    <w:name w:val="SKM - Tabel - Blå"/>
    <w:basedOn w:val="Tabel-Normal"/>
    <w:uiPriority w:val="99"/>
    <w:rsid w:val="00131F5D"/>
    <w:pPr>
      <w:spacing w:line="240" w:lineRule="auto"/>
    </w:pPr>
    <w:rPr>
      <w:rFonts w:ascii="Garamond" w:hAnsi="Garamond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2CED8"/>
    </w:tcPr>
    <w:tblStylePr w:type="firstRow">
      <w:rPr>
        <w:rFonts w:ascii="Arial" w:hAnsi="Arial"/>
        <w:sz w:val="22"/>
      </w:rPr>
      <w:tblPr/>
      <w:tcPr>
        <w:shd w:val="clear" w:color="auto" w:fill="14143C" w:themeFill="accent1"/>
      </w:tcPr>
    </w:tblStylePr>
  </w:style>
  <w:style w:type="table" w:styleId="Lysskygge-markeringsfarve1">
    <w:name w:val="Light Shading Accent 1"/>
    <w:basedOn w:val="Tabel-Normal"/>
    <w:uiPriority w:val="60"/>
    <w:rsid w:val="00530A82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Ind w:w="0" w:type="dxa"/>
      <w:tblBorders>
        <w:top w:val="single" w:sz="8" w:space="0" w:color="14143C" w:themeColor="accent1"/>
        <w:bottom w:val="single" w:sz="8" w:space="0" w:color="14143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</w:style>
  <w:style w:type="paragraph" w:customStyle="1" w:styleId="Billedtekstnedre">
    <w:name w:val="Billedtekst nedre"/>
    <w:basedOn w:val="Normal"/>
    <w:next w:val="Normal"/>
    <w:uiPriority w:val="3"/>
    <w:qFormat/>
    <w:rsid w:val="00F45445"/>
    <w:pPr>
      <w:spacing w:before="57" w:line="150" w:lineRule="atLeast"/>
    </w:pPr>
    <w:rPr>
      <w:rFonts w:ascii="Arial" w:hAnsi="Arial"/>
      <w:color w:val="14143C"/>
      <w:sz w:val="12"/>
    </w:rPr>
  </w:style>
  <w:style w:type="paragraph" w:customStyle="1" w:styleId="Tabel-BrdtekstmedafstandptekstGaramond">
    <w:name w:val="Tabel - Brødtekst med afstand på tekst (Garamond)"/>
    <w:basedOn w:val="Tabel-BrdtekstArial"/>
    <w:rsid w:val="00B5346F"/>
    <w:pPr>
      <w:spacing w:before="280" w:after="280"/>
    </w:pPr>
    <w:rPr>
      <w:rFonts w:ascii="Garamond" w:hAnsi="Garamond"/>
      <w:sz w:val="22"/>
    </w:rPr>
  </w:style>
  <w:style w:type="paragraph" w:customStyle="1" w:styleId="Tabel-BrdtekstGaramond">
    <w:name w:val="Tabel - Brødtekst (Garamond)"/>
    <w:basedOn w:val="Normal"/>
    <w:uiPriority w:val="11"/>
    <w:qFormat/>
    <w:rsid w:val="00C173F9"/>
    <w:pPr>
      <w:ind w:left="227" w:right="227"/>
      <w:contextualSpacing/>
    </w:pPr>
    <w:rPr>
      <w:rFonts w:ascii="Arial" w:hAnsi="Arial"/>
      <w:sz w:val="16"/>
    </w:rPr>
  </w:style>
  <w:style w:type="paragraph" w:customStyle="1" w:styleId="Udenorddeling">
    <w:name w:val="Uden_orddeling"/>
    <w:basedOn w:val="Normal"/>
    <w:link w:val="UdenorddelingTegn"/>
    <w:qFormat/>
    <w:rsid w:val="00DF0E45"/>
    <w:pPr>
      <w:framePr w:hSpace="142" w:wrap="around" w:vAnchor="page" w:hAnchor="page" w:x="9186" w:y="1645"/>
      <w:spacing w:after="130" w:line="276" w:lineRule="auto"/>
      <w:suppressOverlap/>
    </w:pPr>
    <w:rPr>
      <w:rFonts w:ascii="Calibri" w:eastAsia="Times New Roman" w:hAnsi="Calibri" w:cs="Calibri"/>
      <w:noProof/>
      <w:sz w:val="17"/>
      <w:szCs w:val="24"/>
      <w:lang w:eastAsia="da-DK"/>
    </w:rPr>
  </w:style>
  <w:style w:type="character" w:customStyle="1" w:styleId="UdenorddelingTegn">
    <w:name w:val="Uden_orddeling Tegn"/>
    <w:basedOn w:val="Standardskrifttypeiafsnit"/>
    <w:link w:val="Udenorddeling"/>
    <w:rsid w:val="00DF0E45"/>
    <w:rPr>
      <w:rFonts w:ascii="Calibri" w:eastAsia="Times New Roman" w:hAnsi="Calibri" w:cs="Calibri"/>
      <w:noProof/>
      <w:sz w:val="17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18"/>
        <w:szCs w:val="18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table of authorities" w:uiPriority="9"/>
    <w:lsdException w:name="macro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uiPriority="39"/>
  </w:latentStyles>
  <w:style w:type="paragraph" w:default="1" w:styleId="Normal">
    <w:name w:val="Normal"/>
    <w:qFormat/>
    <w:rsid w:val="00535188"/>
    <w:pPr>
      <w:spacing w:line="280" w:lineRule="atLeast"/>
    </w:pPr>
    <w:rPr>
      <w:rFonts w:ascii="Garamond" w:hAnsi="Garamond"/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E1404"/>
    <w:pPr>
      <w:keepNext/>
      <w:keepLines/>
      <w:spacing w:line="360" w:lineRule="atLeast"/>
      <w:outlineLvl w:val="0"/>
    </w:pPr>
    <w:rPr>
      <w:rFonts w:ascii="Arial" w:eastAsiaTheme="majorEastAsia" w:hAnsi="Arial" w:cstheme="majorBidi"/>
      <w:b/>
      <w:bCs/>
      <w:spacing w:val="5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E1404"/>
    <w:pPr>
      <w:keepNext/>
      <w:keepLines/>
      <w:outlineLvl w:val="1"/>
    </w:pPr>
    <w:rPr>
      <w:rFonts w:ascii="Arial" w:eastAsiaTheme="majorEastAsia" w:hAnsi="Arial" w:cstheme="majorBidi"/>
      <w:b/>
      <w:bCs/>
      <w:spacing w:val="5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E1404"/>
    <w:pPr>
      <w:keepNext/>
      <w:keepLines/>
      <w:contextualSpacing/>
      <w:outlineLvl w:val="2"/>
    </w:pPr>
    <w:rPr>
      <w:rFonts w:ascii="Arial" w:eastAsiaTheme="majorEastAsia" w:hAnsi="Arial" w:cstheme="majorBidi"/>
      <w:b/>
      <w:bCs/>
      <w:spacing w:val="5"/>
      <w:sz w:val="20"/>
    </w:rPr>
  </w:style>
  <w:style w:type="paragraph" w:styleId="Overskrift4">
    <w:name w:val="heading 4"/>
    <w:basedOn w:val="Normal"/>
    <w:next w:val="Normal"/>
    <w:link w:val="Overskrift4Tegn"/>
    <w:uiPriority w:val="1"/>
    <w:rsid w:val="00AE1404"/>
    <w:pPr>
      <w:keepNext/>
      <w:keepLines/>
      <w:outlineLvl w:val="3"/>
    </w:pPr>
    <w:rPr>
      <w:rFonts w:ascii="Arial" w:eastAsiaTheme="majorEastAsia" w:hAnsi="Arial" w:cstheme="majorBidi"/>
      <w:b/>
      <w:bCs/>
      <w:iCs/>
      <w:spacing w:val="5"/>
      <w:sz w:val="18"/>
    </w:r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F0F9B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F0F9B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F0F9B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F0F9B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F0F9B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CE262C"/>
    <w:rPr>
      <w:rFonts w:ascii="Garamond" w:hAnsi="Garamond"/>
      <w:sz w:val="16"/>
    </w:rPr>
  </w:style>
  <w:style w:type="paragraph" w:styleId="Sidefod">
    <w:name w:val="footer"/>
    <w:basedOn w:val="Normal"/>
    <w:link w:val="Sidefo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DC2AB9"/>
    <w:rPr>
      <w:rFonts w:ascii="Garamond" w:hAnsi="Garamond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1404"/>
    <w:rPr>
      <w:rFonts w:ascii="Arial" w:eastAsiaTheme="majorEastAsia" w:hAnsi="Arial" w:cstheme="majorBidi"/>
      <w:b/>
      <w:bCs/>
      <w:spacing w:val="5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E1404"/>
    <w:rPr>
      <w:rFonts w:ascii="Arial" w:eastAsiaTheme="majorEastAsia" w:hAnsi="Arial" w:cstheme="majorBidi"/>
      <w:b/>
      <w:bCs/>
      <w:spacing w:val="5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E1404"/>
    <w:rPr>
      <w:rFonts w:ascii="Arial" w:eastAsiaTheme="majorEastAsia" w:hAnsi="Arial" w:cstheme="majorBidi"/>
      <w:b/>
      <w:bCs/>
      <w:spacing w:val="5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E1404"/>
    <w:rPr>
      <w:rFonts w:ascii="Arial" w:eastAsiaTheme="majorEastAsia" w:hAnsi="Arial" w:cstheme="majorBidi"/>
      <w:b/>
      <w:bCs/>
      <w:iCs/>
      <w:spacing w:val="5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B33DF"/>
    <w:pPr>
      <w:ind w:left="57" w:right="57"/>
    </w:pPr>
    <w:rPr>
      <w:rFonts w:ascii="Arial" w:hAnsi="Arial"/>
      <w:bCs/>
      <w:sz w:val="17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8"/>
    <w:semiHidden/>
    <w:rsid w:val="002E74A4"/>
    <w:pPr>
      <w:spacing w:after="520"/>
      <w:outlineLvl w:val="9"/>
    </w:p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EF0F9B"/>
    <w:rPr>
      <w:rFonts w:ascii="Arial" w:hAnsi="Arial"/>
      <w:sz w:val="14"/>
    </w:rPr>
  </w:style>
  <w:style w:type="paragraph" w:customStyle="1" w:styleId="Hjrespaltetekst">
    <w:name w:val="Højrespalte tekst"/>
    <w:uiPriority w:val="8"/>
    <w:rsid w:val="00030F87"/>
    <w:pPr>
      <w:spacing w:line="220" w:lineRule="exact"/>
    </w:pPr>
    <w:rPr>
      <w:rFonts w:ascii="Arial" w:hAnsi="Arial"/>
      <w:noProof/>
      <w:color w:val="14143C"/>
      <w:spacing w:val="5"/>
      <w:sz w:val="14"/>
    </w:rPr>
  </w:style>
  <w:style w:type="paragraph" w:customStyle="1" w:styleId="Hjrespalte-Overskrift">
    <w:name w:val="Højrespalte - Overskrift"/>
    <w:basedOn w:val="Hjrespaltetekst"/>
    <w:next w:val="Hjrespaltetekst"/>
    <w:uiPriority w:val="7"/>
    <w:rsid w:val="00D66E2C"/>
    <w:pPr>
      <w:spacing w:line="280" w:lineRule="exact"/>
    </w:pPr>
    <w:rPr>
      <w:b/>
      <w:sz w:val="18"/>
    </w:rPr>
  </w:style>
  <w:style w:type="paragraph" w:customStyle="1" w:styleId="Hjrespalte-Fed">
    <w:name w:val="Højrespalte - Fed"/>
    <w:basedOn w:val="Hjrespaltetekst"/>
    <w:next w:val="Hjrespalte-Overskrift"/>
    <w:uiPriority w:val="7"/>
    <w:rsid w:val="00F6027B"/>
    <w:pPr>
      <w:tabs>
        <w:tab w:val="left" w:pos="567"/>
      </w:tabs>
      <w:spacing w:line="230" w:lineRule="exact"/>
    </w:pPr>
    <w:rPr>
      <w:b/>
      <w:spacing w:val="4"/>
    </w:rPr>
  </w:style>
  <w:style w:type="paragraph" w:styleId="Citatoverskrift">
    <w:name w:val="toa heading"/>
    <w:basedOn w:val="Normal"/>
    <w:next w:val="Normal"/>
    <w:uiPriority w:val="2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29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11"/>
    <w:rsid w:val="00B9508F"/>
    <w:pPr>
      <w:spacing w:before="40" w:after="40" w:line="240" w:lineRule="atLeast"/>
      <w:ind w:left="227" w:right="227"/>
    </w:pPr>
    <w:rPr>
      <w:rFonts w:ascii="Arial" w:hAnsi="Arial"/>
      <w:sz w:val="16"/>
    </w:rPr>
  </w:style>
  <w:style w:type="paragraph" w:customStyle="1" w:styleId="Tabel-KolonneOverskrift">
    <w:name w:val="Tabel - Kolonne Overskrift"/>
    <w:basedOn w:val="Tabel"/>
    <w:uiPriority w:val="10"/>
    <w:rsid w:val="00B9508F"/>
  </w:style>
  <w:style w:type="paragraph" w:customStyle="1" w:styleId="Tabel-TekstTotal">
    <w:name w:val="Tabel - Tekst Total"/>
    <w:basedOn w:val="Tabel-KolonneOverskrift"/>
    <w:uiPriority w:val="14"/>
    <w:rsid w:val="00424709"/>
    <w:rPr>
      <w:b/>
    </w:rPr>
  </w:style>
  <w:style w:type="paragraph" w:customStyle="1" w:styleId="Tabel-Tal">
    <w:name w:val="Tabel - Tal"/>
    <w:basedOn w:val="Tabel"/>
    <w:uiPriority w:val="14"/>
    <w:rsid w:val="00893791"/>
    <w:pPr>
      <w:jc w:val="right"/>
    </w:pPr>
  </w:style>
  <w:style w:type="paragraph" w:customStyle="1" w:styleId="Tabel-TalTotal">
    <w:name w:val="Tabel - Tal Total"/>
    <w:basedOn w:val="Tabel-Tal"/>
    <w:uiPriority w:val="1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29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775409"/>
    <w:pPr>
      <w:spacing w:line="240" w:lineRule="auto"/>
    </w:pPr>
    <w:rPr>
      <w:rFonts w:ascii="Garamond" w:hAnsi="Garamond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DocumentHeading">
    <w:name w:val="Document Heading"/>
    <w:basedOn w:val="Overskrift4"/>
    <w:uiPriority w:val="6"/>
    <w:semiHidden/>
    <w:rsid w:val="00AB5B85"/>
    <w:pPr>
      <w:spacing w:after="260"/>
    </w:p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Hjrespaltetekst"/>
    <w:uiPriority w:val="8"/>
    <w:rsid w:val="008D5A02"/>
  </w:style>
  <w:style w:type="paragraph" w:styleId="Markeringsbobletekst">
    <w:name w:val="Balloon Text"/>
    <w:basedOn w:val="Normal"/>
    <w:link w:val="MarkeringsbobletekstTegn"/>
    <w:uiPriority w:val="99"/>
    <w:semiHidden/>
    <w:rsid w:val="00007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03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21"/>
    <w:semiHidden/>
    <w:rsid w:val="00504882"/>
    <w:rPr>
      <w:color w:val="0000FF" w:themeColor="hyperlink"/>
      <w:u w:val="single"/>
    </w:rPr>
  </w:style>
  <w:style w:type="paragraph" w:customStyle="1" w:styleId="SmtekstRegular">
    <w:name w:val="Småtekst  Regular"/>
    <w:basedOn w:val="Normal"/>
    <w:uiPriority w:val="2"/>
    <w:qFormat/>
    <w:rsid w:val="00030F87"/>
    <w:rPr>
      <w:rFonts w:ascii="Arial" w:hAnsi="Arial"/>
      <w:spacing w:val="5"/>
      <w:sz w:val="16"/>
    </w:rPr>
  </w:style>
  <w:style w:type="paragraph" w:customStyle="1" w:styleId="SmtekstFed">
    <w:name w:val="Småtekst Fed"/>
    <w:basedOn w:val="SmtekstRegular"/>
    <w:next w:val="SmtekstRegular"/>
    <w:uiPriority w:val="2"/>
    <w:qFormat/>
    <w:rsid w:val="00203DE6"/>
    <w:rPr>
      <w:b/>
    </w:rPr>
  </w:style>
  <w:style w:type="paragraph" w:customStyle="1" w:styleId="Tabel-KolonneOverskriftHvid">
    <w:name w:val="Tabel - Kolonne Overskrift Hvid"/>
    <w:basedOn w:val="Tabel-KolonneOverskrift"/>
    <w:uiPriority w:val="10"/>
    <w:qFormat/>
    <w:rsid w:val="00B6504E"/>
    <w:rPr>
      <w:color w:val="FFFFFF" w:themeColor="background1"/>
    </w:rPr>
  </w:style>
  <w:style w:type="paragraph" w:customStyle="1" w:styleId="Tabel-BrdtekstArial">
    <w:name w:val="Tabel - Brødtekst (Arial)"/>
    <w:basedOn w:val="Normal"/>
    <w:uiPriority w:val="11"/>
    <w:qFormat/>
    <w:rsid w:val="000A42E7"/>
    <w:pPr>
      <w:ind w:left="227" w:right="227"/>
      <w:contextualSpacing/>
    </w:pPr>
    <w:rPr>
      <w:rFonts w:ascii="Arial" w:hAnsi="Arial"/>
      <w:sz w:val="16"/>
    </w:rPr>
  </w:style>
  <w:style w:type="table" w:customStyle="1" w:styleId="SKM-Tabel-Bl">
    <w:name w:val="SKM - Tabel - Blå"/>
    <w:basedOn w:val="Tabel-Normal"/>
    <w:uiPriority w:val="99"/>
    <w:rsid w:val="00131F5D"/>
    <w:pPr>
      <w:spacing w:line="240" w:lineRule="auto"/>
    </w:pPr>
    <w:rPr>
      <w:rFonts w:ascii="Garamond" w:hAnsi="Garamond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2CED8"/>
    </w:tcPr>
    <w:tblStylePr w:type="firstRow">
      <w:rPr>
        <w:rFonts w:ascii="Arial" w:hAnsi="Arial"/>
        <w:sz w:val="22"/>
      </w:rPr>
      <w:tblPr/>
      <w:tcPr>
        <w:shd w:val="clear" w:color="auto" w:fill="14143C" w:themeFill="accent1"/>
      </w:tcPr>
    </w:tblStylePr>
  </w:style>
  <w:style w:type="table" w:styleId="Lysskygge-markeringsfarve1">
    <w:name w:val="Light Shading Accent 1"/>
    <w:basedOn w:val="Tabel-Normal"/>
    <w:uiPriority w:val="60"/>
    <w:rsid w:val="00530A82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Ind w:w="0" w:type="dxa"/>
      <w:tblBorders>
        <w:top w:val="single" w:sz="8" w:space="0" w:color="14143C" w:themeColor="accent1"/>
        <w:bottom w:val="single" w:sz="8" w:space="0" w:color="14143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</w:style>
  <w:style w:type="paragraph" w:customStyle="1" w:styleId="Billedtekstnedre">
    <w:name w:val="Billedtekst nedre"/>
    <w:basedOn w:val="Normal"/>
    <w:next w:val="Normal"/>
    <w:uiPriority w:val="3"/>
    <w:qFormat/>
    <w:rsid w:val="00F45445"/>
    <w:pPr>
      <w:spacing w:before="57" w:line="150" w:lineRule="atLeast"/>
    </w:pPr>
    <w:rPr>
      <w:rFonts w:ascii="Arial" w:hAnsi="Arial"/>
      <w:color w:val="14143C"/>
      <w:sz w:val="12"/>
    </w:rPr>
  </w:style>
  <w:style w:type="paragraph" w:customStyle="1" w:styleId="Tabel-BrdtekstmedafstandptekstGaramond">
    <w:name w:val="Tabel - Brødtekst med afstand på tekst (Garamond)"/>
    <w:basedOn w:val="Tabel-BrdtekstArial"/>
    <w:rsid w:val="00B5346F"/>
    <w:pPr>
      <w:spacing w:before="280" w:after="280"/>
    </w:pPr>
    <w:rPr>
      <w:rFonts w:ascii="Garamond" w:hAnsi="Garamond"/>
      <w:sz w:val="22"/>
    </w:rPr>
  </w:style>
  <w:style w:type="paragraph" w:customStyle="1" w:styleId="Tabel-BrdtekstGaramond">
    <w:name w:val="Tabel - Brødtekst (Garamond)"/>
    <w:basedOn w:val="Normal"/>
    <w:uiPriority w:val="11"/>
    <w:qFormat/>
    <w:rsid w:val="00C173F9"/>
    <w:pPr>
      <w:ind w:left="227" w:right="227"/>
      <w:contextualSpacing/>
    </w:pPr>
    <w:rPr>
      <w:rFonts w:ascii="Arial" w:hAnsi="Arial"/>
      <w:sz w:val="16"/>
    </w:rPr>
  </w:style>
  <w:style w:type="paragraph" w:customStyle="1" w:styleId="Udenorddeling">
    <w:name w:val="Uden_orddeling"/>
    <w:basedOn w:val="Normal"/>
    <w:link w:val="UdenorddelingTegn"/>
    <w:qFormat/>
    <w:rsid w:val="00DF0E45"/>
    <w:pPr>
      <w:framePr w:hSpace="142" w:wrap="around" w:vAnchor="page" w:hAnchor="page" w:x="9186" w:y="1645"/>
      <w:spacing w:after="130" w:line="276" w:lineRule="auto"/>
      <w:suppressOverlap/>
    </w:pPr>
    <w:rPr>
      <w:rFonts w:ascii="Calibri" w:eastAsia="Times New Roman" w:hAnsi="Calibri" w:cs="Calibri"/>
      <w:noProof/>
      <w:sz w:val="17"/>
      <w:szCs w:val="24"/>
      <w:lang w:eastAsia="da-DK"/>
    </w:rPr>
  </w:style>
  <w:style w:type="character" w:customStyle="1" w:styleId="UdenorddelingTegn">
    <w:name w:val="Uden_orddeling Tegn"/>
    <w:basedOn w:val="Standardskrifttypeiafsnit"/>
    <w:link w:val="Udenorddeling"/>
    <w:rsid w:val="00DF0E45"/>
    <w:rPr>
      <w:rFonts w:ascii="Calibri" w:eastAsia="Times New Roman" w:hAnsi="Calibri" w:cs="Calibri"/>
      <w:noProof/>
      <w:sz w:val="17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9080\AppData\Roaming\Microsoft\Skabeloner\Skatteministeriet%20Grundskabel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23A591BDC942628314277C707902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0EEC39-16ED-4B9F-BD36-370B9E080D1A}"/>
      </w:docPartPr>
      <w:docPartBody>
        <w:p w:rsidR="00F15299" w:rsidRDefault="005B3929">
          <w:pPr>
            <w:pStyle w:val="1B23A591BDC942628314277C707902E2"/>
          </w:pPr>
          <w:r w:rsidRPr="00BC06A9">
            <w:rPr>
              <w:rStyle w:val="Pladsholdertekst"/>
            </w:rPr>
            <w:t>Klik og vælg kontor</w:t>
          </w:r>
        </w:p>
      </w:docPartBody>
    </w:docPart>
    <w:docPart>
      <w:docPartPr>
        <w:name w:val="94704C1ED7A5464FAA6345826EBA68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6CEA2F-0A87-4335-B9B2-3FE899F0ED91}"/>
      </w:docPartPr>
      <w:docPartBody>
        <w:p w:rsidR="00B80082" w:rsidRDefault="00F15299" w:rsidP="00F15299">
          <w:pPr>
            <w:pStyle w:val="94704C1ED7A5464FAA6345826EBA6838"/>
          </w:pPr>
          <w:r>
            <w:rPr>
              <w:rStyle w:val="Pladsholdertekst"/>
            </w:rPr>
            <w:t>Klik og vælg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29"/>
    <w:rsid w:val="005B3929"/>
    <w:rsid w:val="00B80082"/>
    <w:rsid w:val="00F15299"/>
    <w:rsid w:val="00F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15299"/>
    <w:rPr>
      <w:color w:val="auto"/>
    </w:rPr>
  </w:style>
  <w:style w:type="paragraph" w:customStyle="1" w:styleId="1B23A591BDC942628314277C707902E2">
    <w:name w:val="1B23A591BDC942628314277C707902E2"/>
  </w:style>
  <w:style w:type="paragraph" w:customStyle="1" w:styleId="94704C1ED7A5464FAA6345826EBA6838">
    <w:name w:val="94704C1ED7A5464FAA6345826EBA6838"/>
    <w:rsid w:val="00F152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15299"/>
    <w:rPr>
      <w:color w:val="auto"/>
    </w:rPr>
  </w:style>
  <w:style w:type="paragraph" w:customStyle="1" w:styleId="1B23A591BDC942628314277C707902E2">
    <w:name w:val="1B23A591BDC942628314277C707902E2"/>
  </w:style>
  <w:style w:type="paragraph" w:customStyle="1" w:styleId="94704C1ED7A5464FAA6345826EBA6838">
    <w:name w:val="94704C1ED7A5464FAA6345826EBA6838"/>
    <w:rsid w:val="00F15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katteministeriet">
      <a:dk1>
        <a:sysClr val="windowText" lastClr="000000"/>
      </a:dk1>
      <a:lt1>
        <a:sysClr val="window" lastClr="FFFFFF"/>
      </a:lt1>
      <a:dk2>
        <a:srgbClr val="7D7D7D"/>
      </a:dk2>
      <a:lt2>
        <a:srgbClr val="FAF9F9"/>
      </a:lt2>
      <a:accent1>
        <a:srgbClr val="14143C"/>
      </a:accent1>
      <a:accent2>
        <a:srgbClr val="72728A"/>
      </a:accent2>
      <a:accent3>
        <a:srgbClr val="D1C5C3"/>
      </a:accent3>
      <a:accent4>
        <a:srgbClr val="E3DCDB"/>
      </a:accent4>
      <a:accent5>
        <a:srgbClr val="B1DACA"/>
      </a:accent5>
      <a:accent6>
        <a:srgbClr val="D0E9D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Skatteministeriet Grundskabelon.dotm</Template>
  <TotalTime>0</TotalTime>
  <Pages>1</Pages>
  <Words>81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2014-05-05T08:11:00Z</dcterms:created>
  <dcterms:modified xsi:type="dcterms:W3CDTF">2014-05-05T08:14:00Z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www.skabelondesign.dk</vt:lpwstr>
  </property>
  <property fmtid="{D5CDD505-2E9C-101B-9397-08002B2CF9AE}" pid="3" name="title">
    <vt:lpwstr>Høringsliste vedr. ny bekendtgørelse om omkostningsgodtgørelse (DOK44602163)</vt:lpwstr>
  </property>
  <property fmtid="{D5CDD505-2E9C-101B-9397-08002B2CF9AE}" pid="4" name="path">
    <vt:lpwstr>C:\Users\w17795\AppData\Local\Temp\Scanjour\Captia\SJ20140505081415453 [DOK44602163].DOCX</vt:lpwstr>
  </property>
  <property fmtid="{D5CDD505-2E9C-101B-9397-08002B2CF9AE}" pid="5" name="command">
    <vt:lpwstr/>
  </property>
</Properties>
</file>